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4A3" w:rsidRPr="007F0261" w:rsidRDefault="00EE7422" w:rsidP="00A9360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C604A3" w:rsidRPr="007F0261">
        <w:rPr>
          <w:rFonts w:ascii="Times New Roman" w:hAnsi="Times New Roman" w:cs="Times New Roman"/>
          <w:sz w:val="24"/>
          <w:szCs w:val="24"/>
        </w:rPr>
        <w:t>ругл</w:t>
      </w:r>
      <w:r>
        <w:rPr>
          <w:rFonts w:ascii="Times New Roman" w:hAnsi="Times New Roman" w:cs="Times New Roman"/>
          <w:sz w:val="24"/>
          <w:szCs w:val="24"/>
        </w:rPr>
        <w:t>ый стол</w:t>
      </w:r>
      <w:bookmarkStart w:id="0" w:name="_GoBack"/>
      <w:bookmarkEnd w:id="0"/>
      <w:r w:rsidR="00C604A3" w:rsidRPr="007F0261">
        <w:rPr>
          <w:rFonts w:ascii="Times New Roman" w:hAnsi="Times New Roman" w:cs="Times New Roman"/>
          <w:sz w:val="24"/>
          <w:szCs w:val="24"/>
        </w:rPr>
        <w:t xml:space="preserve"> «Формирование и поддержка общественной активности и инициатив на Дальнем Востоке» в рамках стратегической сессии «В добром крае – добрые дела»  Восточного экономического форума – 2017 г.</w:t>
      </w:r>
    </w:p>
    <w:p w:rsidR="00C604A3" w:rsidRPr="008D5E93" w:rsidRDefault="00C604A3" w:rsidP="00A936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5E93">
        <w:rPr>
          <w:rFonts w:ascii="Times New Roman" w:hAnsi="Times New Roman" w:cs="Times New Roman"/>
          <w:b/>
          <w:sz w:val="24"/>
          <w:szCs w:val="24"/>
        </w:rPr>
        <w:t>Тема: «</w:t>
      </w:r>
      <w:r w:rsidR="00EE7422">
        <w:rPr>
          <w:rFonts w:ascii="Times New Roman" w:hAnsi="Times New Roman" w:cs="Times New Roman"/>
          <w:b/>
          <w:sz w:val="24"/>
          <w:szCs w:val="24"/>
        </w:rPr>
        <w:t xml:space="preserve">Актуальность и эффективность, как основные критерии в оценке </w:t>
      </w:r>
      <w:proofErr w:type="gramStart"/>
      <w:r w:rsidR="00EE7422">
        <w:rPr>
          <w:rFonts w:ascii="Times New Roman" w:hAnsi="Times New Roman" w:cs="Times New Roman"/>
          <w:b/>
          <w:sz w:val="24"/>
          <w:szCs w:val="24"/>
        </w:rPr>
        <w:t xml:space="preserve">деятельности </w:t>
      </w:r>
      <w:r w:rsidRPr="008D5E93">
        <w:rPr>
          <w:rFonts w:ascii="Times New Roman" w:hAnsi="Times New Roman" w:cs="Times New Roman"/>
          <w:b/>
          <w:sz w:val="24"/>
          <w:szCs w:val="24"/>
        </w:rPr>
        <w:t xml:space="preserve"> НКО</w:t>
      </w:r>
      <w:proofErr w:type="gramEnd"/>
      <w:r w:rsidRPr="008D5E93">
        <w:rPr>
          <w:rFonts w:ascii="Times New Roman" w:hAnsi="Times New Roman" w:cs="Times New Roman"/>
          <w:b/>
          <w:sz w:val="24"/>
          <w:szCs w:val="24"/>
        </w:rPr>
        <w:t>».</w:t>
      </w:r>
    </w:p>
    <w:p w:rsidR="008E6A8F" w:rsidRPr="008D5E93" w:rsidRDefault="008E6A8F" w:rsidP="00A936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5E93">
        <w:rPr>
          <w:rFonts w:ascii="Times New Roman" w:hAnsi="Times New Roman" w:cs="Times New Roman"/>
          <w:b/>
          <w:sz w:val="24"/>
          <w:szCs w:val="24"/>
        </w:rPr>
        <w:t>Уважаемые коллеги!</w:t>
      </w:r>
    </w:p>
    <w:p w:rsidR="008E6A8F" w:rsidRDefault="00C604A3" w:rsidP="00A936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связи с тем, что в 2017 году произошли достаточно серьезные, и</w:t>
      </w:r>
      <w:r w:rsidR="008A2308">
        <w:rPr>
          <w:rFonts w:ascii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на наш взгляд</w:t>
      </w:r>
      <w:r w:rsidR="004F784D">
        <w:rPr>
          <w:rFonts w:ascii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положительные изменения, в деятельности Фонда президентских грантов, хотелось бы вместе рассмотреть </w:t>
      </w:r>
      <w:r w:rsidR="008E6A8F">
        <w:rPr>
          <w:rFonts w:ascii="Times New Roman" w:hAnsi="Times New Roman" w:cs="Times New Roman"/>
          <w:sz w:val="24"/>
          <w:szCs w:val="24"/>
          <w:lang w:eastAsia="ru-RU"/>
        </w:rPr>
        <w:t xml:space="preserve">вопрос о влиянии учета региональной специфики и проблематики на эффективность работы НКО. Другими словами, насколько </w:t>
      </w:r>
      <w:r w:rsidR="004F784D">
        <w:rPr>
          <w:rFonts w:ascii="Times New Roman" w:hAnsi="Times New Roman" w:cs="Times New Roman"/>
          <w:sz w:val="24"/>
          <w:szCs w:val="24"/>
          <w:lang w:eastAsia="ru-RU"/>
        </w:rPr>
        <w:t xml:space="preserve">точно государство определило направления деятельности НКО, и насколько </w:t>
      </w:r>
      <w:r w:rsidR="008E6A8F">
        <w:rPr>
          <w:rFonts w:ascii="Times New Roman" w:hAnsi="Times New Roman" w:cs="Times New Roman"/>
          <w:sz w:val="24"/>
          <w:szCs w:val="24"/>
          <w:lang w:eastAsia="ru-RU"/>
        </w:rPr>
        <w:t>эффективно</w:t>
      </w:r>
      <w:r w:rsidR="004F784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E6A8F">
        <w:rPr>
          <w:rFonts w:ascii="Times New Roman" w:hAnsi="Times New Roman" w:cs="Times New Roman"/>
          <w:sz w:val="24"/>
          <w:szCs w:val="24"/>
          <w:lang w:eastAsia="ru-RU"/>
        </w:rPr>
        <w:t>НКО тратят государственные деньги.</w:t>
      </w:r>
    </w:p>
    <w:p w:rsidR="0099798F" w:rsidRDefault="007D66F0" w:rsidP="00A936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этом году, потребность государства в услуга</w:t>
      </w:r>
      <w:r w:rsidR="00243347">
        <w:rPr>
          <w:rFonts w:ascii="Times New Roman" w:hAnsi="Times New Roman" w:cs="Times New Roman"/>
          <w:sz w:val="24"/>
          <w:szCs w:val="24"/>
          <w:lang w:eastAsia="ru-RU"/>
        </w:rPr>
        <w:t>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создаваемых некоммерческими организациями, достаточно высока и оценивается более чем в 7 млрд. рублей. </w:t>
      </w:r>
      <w:r w:rsidR="0099798F">
        <w:rPr>
          <w:rFonts w:ascii="Times New Roman" w:hAnsi="Times New Roman" w:cs="Times New Roman"/>
          <w:sz w:val="24"/>
          <w:szCs w:val="24"/>
          <w:lang w:eastAsia="ru-RU"/>
        </w:rPr>
        <w:t>Теперь, надо понять на какой эффект от реализации проектов рассчитывает государство.  Какие изменения произойдут в регионе, в стране через год, когда завершатся работы по проектам?</w:t>
      </w:r>
    </w:p>
    <w:p w:rsidR="00C77F19" w:rsidRDefault="00407C2A" w:rsidP="00C77F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Сложность определения эффективности деятельности НКО заключается в том,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что: </w:t>
      </w:r>
      <w:r w:rsidRPr="00092146">
        <w:rPr>
          <w:rFonts w:ascii="Times New Roman" w:hAnsi="Times New Roman" w:cs="Times New Roman"/>
          <w:sz w:val="24"/>
          <w:szCs w:val="24"/>
          <w:lang w:eastAsia="ru-RU"/>
        </w:rPr>
        <w:t>эффективно или неэффективно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работает организация</w:t>
      </w:r>
      <w:r w:rsidRPr="00092146">
        <w:rPr>
          <w:rFonts w:ascii="Times New Roman" w:hAnsi="Times New Roman" w:cs="Times New Roman"/>
          <w:sz w:val="24"/>
          <w:szCs w:val="24"/>
          <w:lang w:eastAsia="ru-RU"/>
        </w:rPr>
        <w:t xml:space="preserve"> –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 очень большой мере</w:t>
      </w:r>
      <w:r w:rsidRPr="00092146">
        <w:rPr>
          <w:rFonts w:ascii="Times New Roman" w:hAnsi="Times New Roman" w:cs="Times New Roman"/>
          <w:sz w:val="24"/>
          <w:szCs w:val="24"/>
          <w:lang w:eastAsia="ru-RU"/>
        </w:rPr>
        <w:t xml:space="preserve"> зависит от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мнения</w:t>
      </w:r>
      <w:r w:rsidRPr="00092146">
        <w:rPr>
          <w:rFonts w:ascii="Times New Roman" w:hAnsi="Times New Roman" w:cs="Times New Roman"/>
          <w:sz w:val="24"/>
          <w:szCs w:val="24"/>
          <w:lang w:eastAsia="ru-RU"/>
        </w:rPr>
        <w:t xml:space="preserve"> людей</w:t>
      </w:r>
      <w:r w:rsidR="00EB3AA9">
        <w:rPr>
          <w:rFonts w:ascii="Times New Roman" w:hAnsi="Times New Roman" w:cs="Times New Roman"/>
          <w:sz w:val="24"/>
          <w:szCs w:val="24"/>
          <w:lang w:eastAsia="ru-RU"/>
        </w:rPr>
        <w:t>, т.е. всё достаточно субъективно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C77F19">
        <w:rPr>
          <w:rFonts w:ascii="Times New Roman" w:hAnsi="Times New Roman" w:cs="Times New Roman"/>
          <w:sz w:val="24"/>
          <w:szCs w:val="24"/>
          <w:lang w:eastAsia="ru-RU"/>
        </w:rPr>
        <w:t xml:space="preserve"> Кроме того, н</w:t>
      </w:r>
      <w:r w:rsidR="00C77F19" w:rsidRPr="00092146">
        <w:rPr>
          <w:rFonts w:ascii="Times New Roman" w:hAnsi="Times New Roman" w:cs="Times New Roman"/>
          <w:sz w:val="24"/>
          <w:szCs w:val="24"/>
          <w:lang w:eastAsia="ru-RU"/>
        </w:rPr>
        <w:t xml:space="preserve">а выбор проектов некоммерческих организаций в </w:t>
      </w:r>
      <w:r w:rsidR="00C77F19">
        <w:rPr>
          <w:rFonts w:ascii="Times New Roman" w:hAnsi="Times New Roman" w:cs="Times New Roman"/>
          <w:sz w:val="24"/>
          <w:szCs w:val="24"/>
          <w:lang w:eastAsia="ru-RU"/>
        </w:rPr>
        <w:t>той или иной степени сказывается</w:t>
      </w:r>
      <w:r w:rsidR="00C77F19" w:rsidRPr="00092146">
        <w:rPr>
          <w:rFonts w:ascii="Times New Roman" w:hAnsi="Times New Roman" w:cs="Times New Roman"/>
          <w:sz w:val="24"/>
          <w:szCs w:val="24"/>
          <w:lang w:eastAsia="ru-RU"/>
        </w:rPr>
        <w:t xml:space="preserve"> влияние решения третьих лиц (государства, благотворительных фондов, спонсоров и др.). </w:t>
      </w:r>
    </w:p>
    <w:p w:rsidR="00407C2A" w:rsidRDefault="00407C2A" w:rsidP="00A936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Сами общественники, имея дело с различными социальными, духовными, нравственными проблемами, делают упор на измерение социального эффекта, как показателя эффективности их деятельности.</w:t>
      </w:r>
      <w:r w:rsidR="0019372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31778C" w:rsidRDefault="0031778C" w:rsidP="003177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Поясню вышесказанное на примере 2015 года</w:t>
      </w:r>
    </w:p>
    <w:p w:rsidR="00CB20A3" w:rsidRDefault="0031778C" w:rsidP="00497A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прошлом году небольшим тиражом вышла в свет «</w:t>
      </w:r>
      <w:r w:rsidR="008A2308">
        <w:rPr>
          <w:rFonts w:ascii="Times New Roman" w:hAnsi="Times New Roman" w:cs="Times New Roman"/>
          <w:sz w:val="24"/>
          <w:szCs w:val="24"/>
          <w:lang w:eastAsia="ru-RU"/>
        </w:rPr>
        <w:t>Э</w:t>
      </w:r>
      <w:r>
        <w:rPr>
          <w:rFonts w:ascii="Times New Roman" w:hAnsi="Times New Roman" w:cs="Times New Roman"/>
          <w:sz w:val="24"/>
          <w:szCs w:val="24"/>
        </w:rPr>
        <w:t>нциклопедия</w:t>
      </w:r>
      <w:r w:rsidR="00C604A3" w:rsidRPr="00B805A0">
        <w:rPr>
          <w:rFonts w:ascii="Times New Roman" w:hAnsi="Times New Roman" w:cs="Times New Roman"/>
          <w:sz w:val="24"/>
          <w:szCs w:val="24"/>
        </w:rPr>
        <w:t xml:space="preserve"> инновационных практик социально-ориентированных некоммерческих организаций/Под ред. Проф. </w:t>
      </w:r>
      <w:proofErr w:type="spellStart"/>
      <w:r w:rsidR="00C604A3" w:rsidRPr="00B805A0">
        <w:rPr>
          <w:rFonts w:ascii="Times New Roman" w:hAnsi="Times New Roman" w:cs="Times New Roman"/>
          <w:sz w:val="24"/>
          <w:szCs w:val="24"/>
        </w:rPr>
        <w:t>Е.Ф.Холос</w:t>
      </w:r>
      <w:r>
        <w:rPr>
          <w:rFonts w:ascii="Times New Roman" w:hAnsi="Times New Roman" w:cs="Times New Roman"/>
          <w:sz w:val="24"/>
          <w:szCs w:val="24"/>
        </w:rPr>
        <w:t>товой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проф. Г.И.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Климантовой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>. В Энциклопедии представлены 272 проекта по 15 направлениям</w:t>
      </w:r>
      <w:r w:rsidR="00CD3883">
        <w:rPr>
          <w:rFonts w:ascii="Times New Roman" w:hAnsi="Times New Roman" w:cs="Times New Roman"/>
          <w:sz w:val="24"/>
          <w:szCs w:val="24"/>
        </w:rPr>
        <w:t xml:space="preserve">. </w:t>
      </w:r>
      <w:r w:rsidR="00243347">
        <w:rPr>
          <w:rFonts w:ascii="Times New Roman" w:hAnsi="Times New Roman" w:cs="Times New Roman"/>
          <w:sz w:val="24"/>
          <w:szCs w:val="24"/>
        </w:rPr>
        <w:t>80% проектов предполагают работу</w:t>
      </w:r>
      <w:r w:rsidR="00CD3883">
        <w:rPr>
          <w:rFonts w:ascii="Times New Roman" w:hAnsi="Times New Roman" w:cs="Times New Roman"/>
          <w:sz w:val="24"/>
          <w:szCs w:val="24"/>
        </w:rPr>
        <w:t xml:space="preserve"> с определенной группой лиц, из которых большая часть группы лиц ТЖС</w:t>
      </w:r>
      <w:r w:rsidR="00243347">
        <w:rPr>
          <w:rFonts w:ascii="Times New Roman" w:hAnsi="Times New Roman" w:cs="Times New Roman"/>
          <w:sz w:val="24"/>
          <w:szCs w:val="24"/>
        </w:rPr>
        <w:t xml:space="preserve">, </w:t>
      </w:r>
      <w:r w:rsidR="00622F4C">
        <w:rPr>
          <w:rFonts w:ascii="Times New Roman" w:hAnsi="Times New Roman" w:cs="Times New Roman"/>
          <w:sz w:val="24"/>
          <w:szCs w:val="24"/>
        </w:rPr>
        <w:t xml:space="preserve">количественно заметно выделяются группы поддержки инвалидов (по разным показателям), социальное сиротство, алкоголизм/наркомания, бездомные. </w:t>
      </w:r>
    </w:p>
    <w:p w:rsidR="00C604A3" w:rsidRDefault="00C77F19" w:rsidP="00A93603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622F4C">
        <w:rPr>
          <w:rFonts w:ascii="Times New Roman" w:hAnsi="Times New Roman" w:cs="Times New Roman"/>
          <w:sz w:val="24"/>
          <w:szCs w:val="24"/>
        </w:rPr>
        <w:t>В</w:t>
      </w:r>
      <w:r w:rsidR="00C604A3">
        <w:rPr>
          <w:rFonts w:ascii="Times New Roman" w:hAnsi="Times New Roman" w:cs="Times New Roman"/>
          <w:sz w:val="24"/>
          <w:szCs w:val="24"/>
        </w:rPr>
        <w:t xml:space="preserve"> сокрушительном меньшинстве оказались такие направления как: семья, информационная безопасность, детский отдых, духовно-нравственное воспитание, укрепление единства нации</w:t>
      </w:r>
      <w:r w:rsidR="00413565">
        <w:rPr>
          <w:rFonts w:ascii="Times New Roman" w:hAnsi="Times New Roman" w:cs="Times New Roman"/>
          <w:sz w:val="24"/>
          <w:szCs w:val="24"/>
        </w:rPr>
        <w:t>, историческая память, т.е. те самые базовые ценности,</w:t>
      </w:r>
      <w:r w:rsidR="00C604A3">
        <w:rPr>
          <w:rFonts w:ascii="Times New Roman" w:hAnsi="Times New Roman" w:cs="Times New Roman"/>
          <w:sz w:val="24"/>
          <w:szCs w:val="24"/>
        </w:rPr>
        <w:t xml:space="preserve"> которые делают устойчивым любое общество.</w:t>
      </w:r>
      <w:r w:rsidR="00497A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7F19" w:rsidRDefault="00B54690" w:rsidP="00B546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Далее в Энциклопедии приводятся следующие цифры</w:t>
      </w:r>
      <w:r w:rsidR="00243347">
        <w:rPr>
          <w:rFonts w:ascii="Times New Roman" w:hAnsi="Times New Roman" w:cs="Times New Roman"/>
          <w:sz w:val="24"/>
          <w:szCs w:val="24"/>
        </w:rPr>
        <w:t>, цитирую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B54690">
        <w:rPr>
          <w:rFonts w:ascii="Times New Roman" w:hAnsi="Times New Roman" w:cs="Times New Roman"/>
          <w:b/>
          <w:sz w:val="24"/>
          <w:szCs w:val="24"/>
        </w:rPr>
        <w:t xml:space="preserve">с </w:t>
      </w:r>
      <w:proofErr w:type="gramStart"/>
      <w:r w:rsidRPr="00B54690">
        <w:rPr>
          <w:rFonts w:ascii="Times New Roman" w:hAnsi="Times New Roman" w:cs="Times New Roman"/>
          <w:b/>
          <w:sz w:val="24"/>
          <w:szCs w:val="24"/>
        </w:rPr>
        <w:t>учетом  гос.</w:t>
      </w:r>
      <w:proofErr w:type="gramEnd"/>
      <w:r w:rsidRPr="00B54690">
        <w:rPr>
          <w:rFonts w:ascii="Times New Roman" w:hAnsi="Times New Roman" w:cs="Times New Roman"/>
          <w:b/>
          <w:sz w:val="24"/>
          <w:szCs w:val="24"/>
        </w:rPr>
        <w:t xml:space="preserve"> субсидий и грантов из бюджетов разных уровней только за 2015 г. на счета НКО поступили финансовые средства и иное имущество на сумму около 687 млрд. руб., в </w:t>
      </w:r>
      <w:proofErr w:type="spellStart"/>
      <w:r w:rsidRPr="00B54690">
        <w:rPr>
          <w:rFonts w:ascii="Times New Roman" w:hAnsi="Times New Roman" w:cs="Times New Roman"/>
          <w:b/>
          <w:sz w:val="24"/>
          <w:szCs w:val="24"/>
        </w:rPr>
        <w:t>т.ч</w:t>
      </w:r>
      <w:proofErr w:type="spellEnd"/>
      <w:r w:rsidRPr="00B54690">
        <w:rPr>
          <w:rFonts w:ascii="Times New Roman" w:hAnsi="Times New Roman" w:cs="Times New Roman"/>
          <w:b/>
          <w:sz w:val="24"/>
          <w:szCs w:val="24"/>
        </w:rPr>
        <w:t xml:space="preserve">. из федерального бюджета 46 млрд. и из бюджетов РФ – 34,5 </w:t>
      </w:r>
      <w:proofErr w:type="spellStart"/>
      <w:r w:rsidRPr="00B54690">
        <w:rPr>
          <w:rFonts w:ascii="Times New Roman" w:hAnsi="Times New Roman" w:cs="Times New Roman"/>
          <w:b/>
          <w:sz w:val="24"/>
          <w:szCs w:val="24"/>
        </w:rPr>
        <w:t>млрд.руб</w:t>
      </w:r>
      <w:proofErr w:type="spellEnd"/>
      <w:r w:rsidRPr="00B54690">
        <w:rPr>
          <w:rFonts w:ascii="Times New Roman" w:hAnsi="Times New Roman" w:cs="Times New Roman"/>
          <w:b/>
          <w:sz w:val="24"/>
          <w:szCs w:val="24"/>
        </w:rPr>
        <w:t>.</w:t>
      </w:r>
      <w:r w:rsidRPr="00891898">
        <w:rPr>
          <w:rFonts w:ascii="Times New Roman" w:hAnsi="Times New Roman" w:cs="Times New Roman"/>
          <w:sz w:val="24"/>
          <w:szCs w:val="24"/>
        </w:rPr>
        <w:t xml:space="preserve"> </w:t>
      </w:r>
      <w:r w:rsidR="00C77F19">
        <w:rPr>
          <w:rFonts w:ascii="Times New Roman" w:hAnsi="Times New Roman" w:cs="Times New Roman"/>
          <w:sz w:val="24"/>
          <w:szCs w:val="24"/>
        </w:rPr>
        <w:t xml:space="preserve">Возможно ли определить, насколько эффективным было использование выделенных средств? Достаточно ли для </w:t>
      </w:r>
      <w:r w:rsidR="00341F11">
        <w:rPr>
          <w:rFonts w:ascii="Times New Roman" w:hAnsi="Times New Roman" w:cs="Times New Roman"/>
          <w:sz w:val="24"/>
          <w:szCs w:val="24"/>
        </w:rPr>
        <w:t xml:space="preserve">этого </w:t>
      </w:r>
      <w:r w:rsidR="00C77F19">
        <w:rPr>
          <w:rFonts w:ascii="Times New Roman" w:hAnsi="Times New Roman" w:cs="Times New Roman"/>
          <w:sz w:val="24"/>
          <w:szCs w:val="24"/>
        </w:rPr>
        <w:t xml:space="preserve">указываемого в качестве эффективности количественного показателя: количество </w:t>
      </w:r>
      <w:proofErr w:type="spellStart"/>
      <w:r w:rsidR="00C77F19">
        <w:rPr>
          <w:rFonts w:ascii="Times New Roman" w:hAnsi="Times New Roman" w:cs="Times New Roman"/>
          <w:sz w:val="24"/>
          <w:szCs w:val="24"/>
        </w:rPr>
        <w:t>благополучателей</w:t>
      </w:r>
      <w:proofErr w:type="spellEnd"/>
      <w:r w:rsidR="00C77F19">
        <w:rPr>
          <w:rFonts w:ascii="Times New Roman" w:hAnsi="Times New Roman" w:cs="Times New Roman"/>
          <w:sz w:val="24"/>
          <w:szCs w:val="24"/>
        </w:rPr>
        <w:t xml:space="preserve"> 26 млн. чел.</w:t>
      </w:r>
      <w:r w:rsidR="00341F11" w:rsidRPr="00341F11">
        <w:rPr>
          <w:rFonts w:ascii="Times New Roman" w:hAnsi="Times New Roman" w:cs="Times New Roman"/>
          <w:sz w:val="24"/>
          <w:szCs w:val="24"/>
        </w:rPr>
        <w:t xml:space="preserve"> </w:t>
      </w:r>
      <w:r w:rsidR="00341F11">
        <w:rPr>
          <w:rFonts w:ascii="Times New Roman" w:hAnsi="Times New Roman" w:cs="Times New Roman"/>
          <w:sz w:val="24"/>
          <w:szCs w:val="24"/>
        </w:rPr>
        <w:t xml:space="preserve">На наш взгляд, количественный и качественный показатели обязательно должны быть подкреплены показателем социальной эффективности. </w:t>
      </w:r>
    </w:p>
    <w:p w:rsidR="00193729" w:rsidRDefault="00775D8A" w:rsidP="001937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193729">
        <w:rPr>
          <w:rFonts w:ascii="Times New Roman" w:hAnsi="Times New Roman" w:cs="Times New Roman"/>
          <w:sz w:val="24"/>
          <w:szCs w:val="24"/>
        </w:rPr>
        <w:t xml:space="preserve"> презентации Фонда </w:t>
      </w:r>
      <w:r>
        <w:rPr>
          <w:rFonts w:ascii="Times New Roman" w:hAnsi="Times New Roman" w:cs="Times New Roman"/>
          <w:sz w:val="24"/>
          <w:szCs w:val="24"/>
        </w:rPr>
        <w:t>есть</w:t>
      </w:r>
      <w:r w:rsidR="003B5D5C">
        <w:rPr>
          <w:rFonts w:ascii="Times New Roman" w:hAnsi="Times New Roman" w:cs="Times New Roman"/>
          <w:sz w:val="24"/>
          <w:szCs w:val="24"/>
        </w:rPr>
        <w:t xml:space="preserve"> </w:t>
      </w:r>
      <w:r w:rsidR="00193729">
        <w:rPr>
          <w:rFonts w:ascii="Times New Roman" w:hAnsi="Times New Roman" w:cs="Times New Roman"/>
          <w:sz w:val="24"/>
          <w:szCs w:val="24"/>
        </w:rPr>
        <w:t>слайд,</w:t>
      </w:r>
      <w:r>
        <w:rPr>
          <w:rFonts w:ascii="Times New Roman" w:hAnsi="Times New Roman" w:cs="Times New Roman"/>
          <w:sz w:val="24"/>
          <w:szCs w:val="24"/>
        </w:rPr>
        <w:t xml:space="preserve"> в котором говорится о двух</w:t>
      </w:r>
      <w:r w:rsidR="00C7365C">
        <w:rPr>
          <w:rFonts w:ascii="Times New Roman" w:hAnsi="Times New Roman" w:cs="Times New Roman"/>
          <w:sz w:val="24"/>
          <w:szCs w:val="24"/>
        </w:rPr>
        <w:t xml:space="preserve"> частях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3729">
        <w:rPr>
          <w:rFonts w:ascii="Times New Roman" w:hAnsi="Times New Roman" w:cs="Times New Roman"/>
          <w:sz w:val="24"/>
          <w:szCs w:val="24"/>
        </w:rPr>
        <w:t>в понимании природы социального проекта: (1) проекты, направленные на развитие общества в целом, и (2) проекты, работающие с группами лиц, нуждающимся в социальной помощи.</w:t>
      </w:r>
    </w:p>
    <w:p w:rsidR="005B1933" w:rsidRDefault="00FD5814" w:rsidP="00064D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Исходя из понимания двух составной природы социального проекта, можно сказать, что </w:t>
      </w:r>
      <w:r w:rsidR="00193729">
        <w:rPr>
          <w:rFonts w:ascii="Times New Roman" w:hAnsi="Times New Roman" w:cs="Times New Roman"/>
          <w:sz w:val="24"/>
          <w:szCs w:val="24"/>
        </w:rPr>
        <w:t xml:space="preserve">произошел </w:t>
      </w:r>
      <w:r w:rsidR="00064DBC">
        <w:rPr>
          <w:rFonts w:ascii="Times New Roman" w:hAnsi="Times New Roman" w:cs="Times New Roman"/>
          <w:sz w:val="24"/>
          <w:szCs w:val="24"/>
        </w:rPr>
        <w:t xml:space="preserve">значительный </w:t>
      </w:r>
      <w:r w:rsidR="00193729">
        <w:rPr>
          <w:rFonts w:ascii="Times New Roman" w:hAnsi="Times New Roman" w:cs="Times New Roman"/>
          <w:sz w:val="24"/>
          <w:szCs w:val="24"/>
        </w:rPr>
        <w:t xml:space="preserve">перекос в сторону проектов, </w:t>
      </w:r>
      <w:r w:rsidR="00064DBC">
        <w:rPr>
          <w:rFonts w:ascii="Times New Roman" w:hAnsi="Times New Roman" w:cs="Times New Roman"/>
          <w:sz w:val="24"/>
          <w:szCs w:val="24"/>
        </w:rPr>
        <w:t xml:space="preserve">направленных на работу </w:t>
      </w:r>
      <w:r w:rsidR="00F57F1D">
        <w:rPr>
          <w:rFonts w:ascii="Times New Roman" w:hAnsi="Times New Roman" w:cs="Times New Roman"/>
          <w:sz w:val="24"/>
          <w:szCs w:val="24"/>
        </w:rPr>
        <w:t xml:space="preserve">с </w:t>
      </w:r>
      <w:r w:rsidR="00064DBC">
        <w:rPr>
          <w:rFonts w:ascii="Times New Roman" w:hAnsi="Times New Roman" w:cs="Times New Roman"/>
          <w:sz w:val="24"/>
          <w:szCs w:val="24"/>
        </w:rPr>
        <w:t>гру</w:t>
      </w:r>
      <w:r w:rsidR="00193729">
        <w:rPr>
          <w:rFonts w:ascii="Times New Roman" w:hAnsi="Times New Roman" w:cs="Times New Roman"/>
          <w:sz w:val="24"/>
          <w:szCs w:val="24"/>
        </w:rPr>
        <w:t>ппами лиц</w:t>
      </w:r>
      <w:r>
        <w:rPr>
          <w:rFonts w:ascii="Times New Roman" w:hAnsi="Times New Roman" w:cs="Times New Roman"/>
          <w:sz w:val="24"/>
          <w:szCs w:val="24"/>
        </w:rPr>
        <w:t>, и в большей степени лиц, находящихся в ТЖС</w:t>
      </w:r>
      <w:r w:rsidR="00193729">
        <w:rPr>
          <w:rFonts w:ascii="Times New Roman" w:hAnsi="Times New Roman" w:cs="Times New Roman"/>
          <w:sz w:val="24"/>
          <w:szCs w:val="24"/>
        </w:rPr>
        <w:t xml:space="preserve">. </w:t>
      </w:r>
      <w:r w:rsidR="00F57F1D">
        <w:rPr>
          <w:rFonts w:ascii="Times New Roman" w:hAnsi="Times New Roman" w:cs="Times New Roman"/>
          <w:sz w:val="24"/>
          <w:szCs w:val="24"/>
        </w:rPr>
        <w:t xml:space="preserve">Т.е. </w:t>
      </w:r>
      <w:r>
        <w:rPr>
          <w:rFonts w:ascii="Times New Roman" w:hAnsi="Times New Roman" w:cs="Times New Roman"/>
          <w:sz w:val="24"/>
          <w:szCs w:val="24"/>
        </w:rPr>
        <w:t xml:space="preserve">на практике </w:t>
      </w:r>
      <w:r w:rsidR="00F57F1D">
        <w:rPr>
          <w:rFonts w:ascii="Times New Roman" w:hAnsi="Times New Roman" w:cs="Times New Roman"/>
          <w:sz w:val="24"/>
          <w:szCs w:val="24"/>
        </w:rPr>
        <w:t xml:space="preserve">это процесс не искоренения проблемы, </w:t>
      </w:r>
      <w:r>
        <w:rPr>
          <w:rFonts w:ascii="Times New Roman" w:hAnsi="Times New Roman" w:cs="Times New Roman"/>
          <w:sz w:val="24"/>
          <w:szCs w:val="24"/>
        </w:rPr>
        <w:t xml:space="preserve">вплоть до полного ее исчезновения, </w:t>
      </w:r>
      <w:r w:rsidR="00F57F1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в лучшем случае процесс </w:t>
      </w:r>
      <w:r w:rsidR="00F57F1D">
        <w:rPr>
          <w:rFonts w:ascii="Times New Roman" w:hAnsi="Times New Roman" w:cs="Times New Roman"/>
          <w:sz w:val="24"/>
          <w:szCs w:val="24"/>
        </w:rPr>
        <w:t xml:space="preserve">ее сдерживания, в </w:t>
      </w:r>
      <w:r>
        <w:rPr>
          <w:rFonts w:ascii="Times New Roman" w:hAnsi="Times New Roman" w:cs="Times New Roman"/>
          <w:sz w:val="24"/>
          <w:szCs w:val="24"/>
        </w:rPr>
        <w:t xml:space="preserve">худшем же -  процесс </w:t>
      </w:r>
      <w:r w:rsidR="00F57F1D">
        <w:rPr>
          <w:rFonts w:ascii="Times New Roman" w:hAnsi="Times New Roman" w:cs="Times New Roman"/>
          <w:sz w:val="24"/>
          <w:szCs w:val="24"/>
        </w:rPr>
        <w:t>разрастания</w:t>
      </w:r>
      <w:r>
        <w:rPr>
          <w:rFonts w:ascii="Times New Roman" w:hAnsi="Times New Roman" w:cs="Times New Roman"/>
          <w:sz w:val="24"/>
          <w:szCs w:val="24"/>
        </w:rPr>
        <w:t xml:space="preserve"> проблемы, её</w:t>
      </w:r>
      <w:r w:rsidR="00F57F1D">
        <w:rPr>
          <w:rFonts w:ascii="Times New Roman" w:hAnsi="Times New Roman" w:cs="Times New Roman"/>
          <w:sz w:val="24"/>
          <w:szCs w:val="24"/>
        </w:rPr>
        <w:t xml:space="preserve"> закрепления</w:t>
      </w:r>
      <w:r w:rsidR="00C7365C">
        <w:rPr>
          <w:rFonts w:ascii="Times New Roman" w:hAnsi="Times New Roman" w:cs="Times New Roman"/>
          <w:sz w:val="24"/>
          <w:szCs w:val="24"/>
        </w:rPr>
        <w:t xml:space="preserve"> и укоренения</w:t>
      </w:r>
      <w:r w:rsidR="00F57F1D">
        <w:rPr>
          <w:rFonts w:ascii="Times New Roman" w:hAnsi="Times New Roman" w:cs="Times New Roman"/>
          <w:sz w:val="24"/>
          <w:szCs w:val="24"/>
        </w:rPr>
        <w:t xml:space="preserve">. </w:t>
      </w:r>
      <w:r w:rsidR="00C7365C">
        <w:rPr>
          <w:rFonts w:ascii="Times New Roman" w:hAnsi="Times New Roman" w:cs="Times New Roman"/>
          <w:sz w:val="24"/>
          <w:szCs w:val="24"/>
        </w:rPr>
        <w:t xml:space="preserve"> Что мы наблюдаем на протяжении многих лет. Разводы, неполные семьи, социальное сиротство, суициды и много ещё чего</w:t>
      </w:r>
      <w:r w:rsidR="00525538">
        <w:rPr>
          <w:rFonts w:ascii="Times New Roman" w:hAnsi="Times New Roman" w:cs="Times New Roman"/>
          <w:sz w:val="24"/>
          <w:szCs w:val="24"/>
        </w:rPr>
        <w:t>. Положительные изменения если и есть, то не</w:t>
      </w:r>
      <w:r w:rsidR="00930A90">
        <w:rPr>
          <w:rFonts w:ascii="Times New Roman" w:hAnsi="Times New Roman" w:cs="Times New Roman"/>
          <w:sz w:val="24"/>
          <w:szCs w:val="24"/>
        </w:rPr>
        <w:t xml:space="preserve"> значительные, если исходить из затраченных финансов.</w:t>
      </w:r>
    </w:p>
    <w:p w:rsidR="00453CBC" w:rsidRDefault="00453CBC" w:rsidP="00453CBC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Нам кажется, что НКО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надо помочь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преодолеть инерционность в подходе к написанию грантов, заложенную еще в нулевые годы. Тогда очень приветствовалась работа именно с малыми социальными группами. Работа с общественниками была выстроена таким образом, что писать проекты не на сдерживание ситуации, а на ее искоренение, было невыгодно. </w:t>
      </w:r>
    </w:p>
    <w:p w:rsidR="00C604A3" w:rsidRDefault="003D1725" w:rsidP="00064D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наш взгляд, нужно</w:t>
      </w:r>
      <w:r w:rsidR="00F57F1D">
        <w:rPr>
          <w:rFonts w:ascii="Times New Roman" w:hAnsi="Times New Roman" w:cs="Times New Roman"/>
          <w:sz w:val="24"/>
          <w:szCs w:val="24"/>
        </w:rPr>
        <w:t xml:space="preserve"> обратить</w:t>
      </w:r>
      <w:r w:rsidR="001B5EA2">
        <w:rPr>
          <w:rFonts w:ascii="Times New Roman" w:hAnsi="Times New Roman" w:cs="Times New Roman"/>
          <w:sz w:val="24"/>
          <w:szCs w:val="24"/>
        </w:rPr>
        <w:t xml:space="preserve"> </w:t>
      </w:r>
      <w:r w:rsidR="00C77F19">
        <w:rPr>
          <w:rFonts w:ascii="Times New Roman" w:hAnsi="Times New Roman" w:cs="Times New Roman"/>
          <w:sz w:val="24"/>
          <w:szCs w:val="24"/>
        </w:rPr>
        <w:t xml:space="preserve">пристальное </w:t>
      </w:r>
      <w:r w:rsidR="00F57F1D">
        <w:rPr>
          <w:rFonts w:ascii="Times New Roman" w:hAnsi="Times New Roman" w:cs="Times New Roman"/>
          <w:sz w:val="24"/>
          <w:szCs w:val="24"/>
        </w:rPr>
        <w:t>внимание</w:t>
      </w:r>
      <w:r w:rsidR="00C77F19">
        <w:rPr>
          <w:rFonts w:ascii="Times New Roman" w:hAnsi="Times New Roman" w:cs="Times New Roman"/>
          <w:sz w:val="24"/>
          <w:szCs w:val="24"/>
        </w:rPr>
        <w:t xml:space="preserve"> </w:t>
      </w:r>
      <w:r w:rsidR="00F57F1D">
        <w:rPr>
          <w:rFonts w:ascii="Times New Roman" w:hAnsi="Times New Roman" w:cs="Times New Roman"/>
          <w:sz w:val="24"/>
          <w:szCs w:val="24"/>
        </w:rPr>
        <w:t xml:space="preserve">на проекты, </w:t>
      </w:r>
      <w:r w:rsidR="00497A6E">
        <w:rPr>
          <w:rFonts w:ascii="Times New Roman" w:hAnsi="Times New Roman" w:cs="Times New Roman"/>
          <w:sz w:val="24"/>
          <w:szCs w:val="24"/>
        </w:rPr>
        <w:t xml:space="preserve">направленные на </w:t>
      </w:r>
      <w:r w:rsidR="00064DBC">
        <w:rPr>
          <w:rFonts w:ascii="Times New Roman" w:hAnsi="Times New Roman" w:cs="Times New Roman"/>
          <w:sz w:val="24"/>
          <w:szCs w:val="24"/>
        </w:rPr>
        <w:t>развити</w:t>
      </w:r>
      <w:r w:rsidR="00497A6E">
        <w:rPr>
          <w:rFonts w:ascii="Times New Roman" w:hAnsi="Times New Roman" w:cs="Times New Roman"/>
          <w:sz w:val="24"/>
          <w:szCs w:val="24"/>
        </w:rPr>
        <w:t>е</w:t>
      </w:r>
      <w:r w:rsidR="00064DBC">
        <w:rPr>
          <w:rFonts w:ascii="Times New Roman" w:hAnsi="Times New Roman" w:cs="Times New Roman"/>
          <w:sz w:val="24"/>
          <w:szCs w:val="24"/>
        </w:rPr>
        <w:t xml:space="preserve"> общества в </w:t>
      </w:r>
      <w:r w:rsidR="00497A6E">
        <w:rPr>
          <w:rFonts w:ascii="Times New Roman" w:hAnsi="Times New Roman" w:cs="Times New Roman"/>
          <w:sz w:val="24"/>
          <w:szCs w:val="24"/>
        </w:rPr>
        <w:t>целом</w:t>
      </w:r>
      <w:r w:rsidR="00A83BA9">
        <w:rPr>
          <w:rFonts w:ascii="Times New Roman" w:hAnsi="Times New Roman" w:cs="Times New Roman"/>
          <w:sz w:val="24"/>
          <w:szCs w:val="24"/>
        </w:rPr>
        <w:t>, на благополучие: одаренные дети, патриотизм, дружественная информационная среда</w:t>
      </w:r>
      <w:r w:rsidR="00C7365C">
        <w:rPr>
          <w:rFonts w:ascii="Times New Roman" w:hAnsi="Times New Roman" w:cs="Times New Roman"/>
          <w:sz w:val="24"/>
          <w:szCs w:val="24"/>
        </w:rPr>
        <w:t xml:space="preserve"> и др.</w:t>
      </w:r>
      <w:r w:rsidR="00A83B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2128" w:rsidRDefault="00D65BD4" w:rsidP="00A936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 здесь важно, н</w:t>
      </w:r>
      <w:r w:rsidR="00532128">
        <w:rPr>
          <w:rFonts w:ascii="Times New Roman" w:hAnsi="Times New Roman" w:cs="Times New Roman"/>
          <w:sz w:val="24"/>
          <w:szCs w:val="24"/>
          <w:lang w:eastAsia="ru-RU"/>
        </w:rPr>
        <w:t>асколько учитывается региональная специфика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 проблематика</w:t>
      </w:r>
      <w:r w:rsidR="00532128">
        <w:rPr>
          <w:rFonts w:ascii="Times New Roman" w:hAnsi="Times New Roman" w:cs="Times New Roman"/>
          <w:sz w:val="24"/>
          <w:szCs w:val="24"/>
          <w:lang w:eastAsia="ru-RU"/>
        </w:rPr>
        <w:t xml:space="preserve"> при </w:t>
      </w:r>
      <w:r w:rsidR="00453CBC">
        <w:rPr>
          <w:rFonts w:ascii="Times New Roman" w:hAnsi="Times New Roman" w:cs="Times New Roman"/>
          <w:sz w:val="24"/>
          <w:szCs w:val="24"/>
          <w:lang w:eastAsia="ru-RU"/>
        </w:rPr>
        <w:t>решении о поддержке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проекта</w:t>
      </w:r>
      <w:r w:rsidR="00532128">
        <w:rPr>
          <w:rFonts w:ascii="Times New Roman" w:hAnsi="Times New Roman" w:cs="Times New Roman"/>
          <w:sz w:val="24"/>
          <w:szCs w:val="24"/>
          <w:lang w:eastAsia="ru-RU"/>
        </w:rPr>
        <w:t xml:space="preserve">. На </w:t>
      </w:r>
      <w:proofErr w:type="spellStart"/>
      <w:r w:rsidR="00532128">
        <w:rPr>
          <w:rFonts w:ascii="Times New Roman" w:hAnsi="Times New Roman" w:cs="Times New Roman"/>
          <w:sz w:val="24"/>
          <w:szCs w:val="24"/>
          <w:lang w:eastAsia="ru-RU"/>
        </w:rPr>
        <w:t>вебинарах</w:t>
      </w:r>
      <w:proofErr w:type="spellEnd"/>
      <w:r w:rsidR="00532128">
        <w:rPr>
          <w:rFonts w:ascii="Times New Roman" w:hAnsi="Times New Roman" w:cs="Times New Roman"/>
          <w:sz w:val="24"/>
          <w:szCs w:val="24"/>
          <w:lang w:eastAsia="ru-RU"/>
        </w:rPr>
        <w:t xml:space="preserve"> и семинарах настоятельно рекомендуется подтверждать темы</w:t>
      </w:r>
      <w:r w:rsidR="00525538">
        <w:rPr>
          <w:rFonts w:ascii="Times New Roman" w:hAnsi="Times New Roman" w:cs="Times New Roman"/>
          <w:sz w:val="24"/>
          <w:szCs w:val="24"/>
          <w:lang w:eastAsia="ru-RU"/>
        </w:rPr>
        <w:t xml:space="preserve"> заявок</w:t>
      </w:r>
      <w:r w:rsidR="00532128">
        <w:rPr>
          <w:rFonts w:ascii="Times New Roman" w:hAnsi="Times New Roman" w:cs="Times New Roman"/>
          <w:sz w:val="24"/>
          <w:szCs w:val="24"/>
          <w:lang w:eastAsia="ru-RU"/>
        </w:rPr>
        <w:t xml:space="preserve"> серьезными документами, позволяющими считать проблему, по которой будет работать НКО, актуальной.</w:t>
      </w:r>
      <w:r w:rsidR="0026127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32128">
        <w:rPr>
          <w:rFonts w:ascii="Times New Roman" w:hAnsi="Times New Roman" w:cs="Times New Roman"/>
          <w:sz w:val="24"/>
          <w:szCs w:val="24"/>
          <w:lang w:eastAsia="ru-RU"/>
        </w:rPr>
        <w:t>Зная ситуацию изнутри, могу сказать, что этого недостаточно.</w:t>
      </w:r>
    </w:p>
    <w:p w:rsidR="00532128" w:rsidRDefault="00453CBC" w:rsidP="00A9360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         Не могу сказать, что все проекты, ставшие победителями в первом конкурсе 2017 года в Приморском крае –актуальны для региона. На самом деле</w:t>
      </w:r>
      <w:r w:rsidR="005C7938">
        <w:rPr>
          <w:rFonts w:ascii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ничего не изменится, если не в крае не пройдет фестиваль те</w:t>
      </w:r>
      <w:r w:rsidR="005C7938">
        <w:rPr>
          <w:rFonts w:ascii="Times New Roman" w:hAnsi="Times New Roman" w:cs="Times New Roman"/>
          <w:sz w:val="24"/>
          <w:szCs w:val="24"/>
          <w:lang w:eastAsia="ru-RU"/>
        </w:rPr>
        <w:t>хнологического искусства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5321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5C793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Ну еще одна классная тусовка. Или реабилитационный центр для животных? </w:t>
      </w:r>
      <w:r w:rsidR="000868B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Как-то </w:t>
      </w:r>
      <w:r w:rsidR="005C793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на конференции в </w:t>
      </w:r>
      <w:proofErr w:type="spellStart"/>
      <w:r w:rsidR="005C793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Роспотребнадзо</w:t>
      </w:r>
      <w:r w:rsidR="000868B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ре</w:t>
      </w:r>
      <w:proofErr w:type="spellEnd"/>
      <w:r w:rsidR="000868B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выступали жители </w:t>
      </w:r>
      <w:proofErr w:type="spellStart"/>
      <w:r w:rsidR="000868B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Хасанского</w:t>
      </w:r>
      <w:proofErr w:type="spellEnd"/>
      <w:r w:rsidR="000868B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5C793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район</w:t>
      </w:r>
      <w:r w:rsidR="000868B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</w:t>
      </w:r>
      <w:r w:rsidR="005C793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где был выстроен экологический туннель. Так вот они говорили, что именно этот туннель стал ловушкой для многих животных при наводнении и пожаре. </w:t>
      </w:r>
      <w:r w:rsidR="000868B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Это к вопросу об актуальности, эффективности и долгосрочности проектов. В</w:t>
      </w:r>
      <w:r w:rsidR="00A0755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крае </w:t>
      </w:r>
      <w:r w:rsidR="000868B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несомненно </w:t>
      </w:r>
      <w:r w:rsidR="00A0755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существуют</w:t>
      </w:r>
      <w:r w:rsidR="000868B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первоочередные проблемы</w:t>
      </w:r>
      <w:r w:rsidR="00A0755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решение которых автоматически поможет </w:t>
      </w:r>
      <w:r w:rsidR="000868B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снизить риски в группах и улучшить ситуацию в обществе в целом.</w:t>
      </w:r>
      <w:r w:rsidR="0003079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D65BD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Например, </w:t>
      </w:r>
      <w:r w:rsidR="000868B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профилактика </w:t>
      </w:r>
      <w:r w:rsidR="00D65BD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социально</w:t>
      </w:r>
      <w:r w:rsidR="000868B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го</w:t>
      </w:r>
      <w:r w:rsidR="00D65BD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сиротств</w:t>
      </w:r>
      <w:r w:rsidR="000868B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</w:t>
      </w:r>
      <w:r w:rsidR="00D65BD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 Я не стану называть цифр</w:t>
      </w:r>
      <w:r w:rsidR="0045744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ы</w:t>
      </w:r>
      <w:r w:rsidR="00D65BD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но точно известно, что количество социальных сирот в крае практически </w:t>
      </w:r>
      <w:r w:rsidR="0052553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 меняется</w:t>
      </w:r>
      <w:r w:rsidR="00D65BD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: сколько сирот распределили в семьи, столько же снова появилось. </w:t>
      </w:r>
      <w:r w:rsidR="0045744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Происходит циклическая </w:t>
      </w:r>
      <w:r w:rsidR="003A75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доминанта</w:t>
      </w:r>
      <w:r w:rsidR="0045744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</w:t>
      </w:r>
      <w:r w:rsidR="004518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Что это как не кризис семьи, о котором не говорит только ленивый.  </w:t>
      </w:r>
      <w:r w:rsidR="00B9583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</w:t>
      </w:r>
      <w:r w:rsidR="000651D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абота с последствиями – дело дорогостоящее и мало эффективное.  </w:t>
      </w:r>
    </w:p>
    <w:p w:rsidR="00F661B3" w:rsidRDefault="001B1897" w:rsidP="00A936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Приморском</w:t>
      </w:r>
      <w:r w:rsidR="00A16584">
        <w:rPr>
          <w:rFonts w:ascii="Times New Roman" w:hAnsi="Times New Roman" w:cs="Times New Roman"/>
          <w:sz w:val="24"/>
          <w:szCs w:val="24"/>
        </w:rPr>
        <w:t xml:space="preserve"> крае</w:t>
      </w:r>
      <w:r w:rsidR="00F661B3">
        <w:rPr>
          <w:rFonts w:ascii="Times New Roman" w:hAnsi="Times New Roman" w:cs="Times New Roman"/>
          <w:sz w:val="24"/>
          <w:szCs w:val="24"/>
        </w:rPr>
        <w:t xml:space="preserve"> есть </w:t>
      </w:r>
      <w:r w:rsidR="0019240D">
        <w:rPr>
          <w:rFonts w:ascii="Times New Roman" w:hAnsi="Times New Roman" w:cs="Times New Roman"/>
          <w:sz w:val="24"/>
          <w:szCs w:val="24"/>
        </w:rPr>
        <w:t>организации</w:t>
      </w:r>
      <w:r w:rsidR="00F661B3">
        <w:rPr>
          <w:rFonts w:ascii="Times New Roman" w:hAnsi="Times New Roman" w:cs="Times New Roman"/>
          <w:sz w:val="24"/>
          <w:szCs w:val="24"/>
        </w:rPr>
        <w:t xml:space="preserve">, деятельность которых направлена на </w:t>
      </w:r>
      <w:r w:rsidR="0019240D">
        <w:rPr>
          <w:rFonts w:ascii="Times New Roman" w:hAnsi="Times New Roman" w:cs="Times New Roman"/>
          <w:sz w:val="24"/>
          <w:szCs w:val="24"/>
        </w:rPr>
        <w:t>оздоровление общества в целом</w:t>
      </w:r>
      <w:r w:rsidR="00F661B3">
        <w:rPr>
          <w:rFonts w:ascii="Times New Roman" w:hAnsi="Times New Roman" w:cs="Times New Roman"/>
          <w:sz w:val="24"/>
          <w:szCs w:val="24"/>
        </w:rPr>
        <w:t>.</w:t>
      </w:r>
    </w:p>
    <w:p w:rsidR="001A49CA" w:rsidRDefault="0019240D" w:rsidP="00A936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18F2">
        <w:rPr>
          <w:rFonts w:ascii="Times New Roman" w:hAnsi="Times New Roman" w:cs="Times New Roman"/>
          <w:sz w:val="24"/>
          <w:szCs w:val="24"/>
        </w:rPr>
        <w:t xml:space="preserve">В качестве примера могу назвать молодую организацию Приморское </w:t>
      </w:r>
      <w:proofErr w:type="gramStart"/>
      <w:r w:rsidR="004518F2">
        <w:rPr>
          <w:rFonts w:ascii="Times New Roman" w:hAnsi="Times New Roman" w:cs="Times New Roman"/>
          <w:sz w:val="24"/>
          <w:szCs w:val="24"/>
        </w:rPr>
        <w:t>региональное  отделение</w:t>
      </w:r>
      <w:proofErr w:type="gramEnd"/>
      <w:r w:rsidR="00E731F1">
        <w:rPr>
          <w:rFonts w:ascii="Times New Roman" w:hAnsi="Times New Roman" w:cs="Times New Roman"/>
          <w:sz w:val="24"/>
          <w:szCs w:val="24"/>
        </w:rPr>
        <w:t xml:space="preserve"> Всероссийского общественного движения «Матери России». </w:t>
      </w:r>
      <w:r w:rsidR="00393671">
        <w:rPr>
          <w:rFonts w:ascii="Times New Roman" w:hAnsi="Times New Roman" w:cs="Times New Roman"/>
          <w:sz w:val="24"/>
          <w:szCs w:val="24"/>
        </w:rPr>
        <w:t xml:space="preserve">Социальная эффективность организации </w:t>
      </w:r>
      <w:r w:rsidR="004518F2">
        <w:rPr>
          <w:rFonts w:ascii="Times New Roman" w:hAnsi="Times New Roman" w:cs="Times New Roman"/>
          <w:sz w:val="24"/>
          <w:szCs w:val="24"/>
        </w:rPr>
        <w:t xml:space="preserve">уже сейчас </w:t>
      </w:r>
      <w:r w:rsidR="00393671">
        <w:rPr>
          <w:rFonts w:ascii="Times New Roman" w:hAnsi="Times New Roman" w:cs="Times New Roman"/>
          <w:sz w:val="24"/>
          <w:szCs w:val="24"/>
        </w:rPr>
        <w:t xml:space="preserve">достаточно высока хотя бы в части </w:t>
      </w:r>
      <w:r w:rsidR="00EB76EA">
        <w:rPr>
          <w:rFonts w:ascii="Times New Roman" w:hAnsi="Times New Roman" w:cs="Times New Roman"/>
          <w:sz w:val="24"/>
          <w:szCs w:val="24"/>
        </w:rPr>
        <w:t xml:space="preserve">выстраивания </w:t>
      </w:r>
      <w:r w:rsidR="004518F2">
        <w:rPr>
          <w:rFonts w:ascii="Times New Roman" w:hAnsi="Times New Roman" w:cs="Times New Roman"/>
          <w:sz w:val="24"/>
          <w:szCs w:val="24"/>
        </w:rPr>
        <w:t>модели</w:t>
      </w:r>
      <w:r w:rsidR="00EB76EA">
        <w:rPr>
          <w:rFonts w:ascii="Times New Roman" w:hAnsi="Times New Roman" w:cs="Times New Roman"/>
          <w:sz w:val="24"/>
          <w:szCs w:val="24"/>
        </w:rPr>
        <w:t xml:space="preserve"> </w:t>
      </w:r>
      <w:r w:rsidR="00393671">
        <w:rPr>
          <w:rFonts w:ascii="Times New Roman" w:hAnsi="Times New Roman" w:cs="Times New Roman"/>
          <w:sz w:val="24"/>
          <w:szCs w:val="24"/>
        </w:rPr>
        <w:t>общественно-государственного сотру</w:t>
      </w:r>
      <w:r w:rsidR="00EB76EA">
        <w:rPr>
          <w:rFonts w:ascii="Times New Roman" w:hAnsi="Times New Roman" w:cs="Times New Roman"/>
          <w:sz w:val="24"/>
          <w:szCs w:val="24"/>
        </w:rPr>
        <w:t>дничества: в</w:t>
      </w:r>
      <w:r w:rsidR="00393671">
        <w:rPr>
          <w:rFonts w:ascii="Times New Roman" w:hAnsi="Times New Roman" w:cs="Times New Roman"/>
          <w:sz w:val="24"/>
          <w:szCs w:val="24"/>
        </w:rPr>
        <w:t xml:space="preserve"> 24 муниципальных объединениях края создано 24 местных отделения</w:t>
      </w:r>
      <w:r w:rsidR="00F661B3">
        <w:rPr>
          <w:rFonts w:ascii="Times New Roman" w:hAnsi="Times New Roman" w:cs="Times New Roman"/>
          <w:sz w:val="24"/>
          <w:szCs w:val="24"/>
        </w:rPr>
        <w:t>.</w:t>
      </w:r>
      <w:r w:rsidR="003A75F5">
        <w:rPr>
          <w:rFonts w:ascii="Times New Roman" w:hAnsi="Times New Roman" w:cs="Times New Roman"/>
          <w:sz w:val="24"/>
          <w:szCs w:val="24"/>
        </w:rPr>
        <w:t xml:space="preserve"> </w:t>
      </w:r>
      <w:r w:rsidR="00A16584">
        <w:rPr>
          <w:rFonts w:ascii="Times New Roman" w:hAnsi="Times New Roman" w:cs="Times New Roman"/>
          <w:sz w:val="24"/>
          <w:szCs w:val="24"/>
        </w:rPr>
        <w:t xml:space="preserve"> </w:t>
      </w:r>
      <w:r w:rsidR="00F17916">
        <w:rPr>
          <w:rFonts w:ascii="Times New Roman" w:hAnsi="Times New Roman" w:cs="Times New Roman"/>
          <w:sz w:val="24"/>
          <w:szCs w:val="24"/>
        </w:rPr>
        <w:t>Работа строится с учетом специфики муниципальных объединений совместно с местной администрацией, приходами</w:t>
      </w:r>
      <w:r w:rsidR="001A49CA">
        <w:rPr>
          <w:rFonts w:ascii="Times New Roman" w:hAnsi="Times New Roman" w:cs="Times New Roman"/>
          <w:sz w:val="24"/>
          <w:szCs w:val="24"/>
        </w:rPr>
        <w:t xml:space="preserve"> Русской православной церкви, общественностью. Степень вовлеченности в работу местных жителей говорит о высокой социальной активности на местах и росте позитивного</w:t>
      </w:r>
      <w:r w:rsidR="00DA516A">
        <w:rPr>
          <w:rFonts w:ascii="Times New Roman" w:hAnsi="Times New Roman" w:cs="Times New Roman"/>
          <w:sz w:val="24"/>
          <w:szCs w:val="24"/>
        </w:rPr>
        <w:t xml:space="preserve"> климата</w:t>
      </w:r>
      <w:r w:rsidR="001A49CA">
        <w:rPr>
          <w:rFonts w:ascii="Times New Roman" w:hAnsi="Times New Roman" w:cs="Times New Roman"/>
          <w:sz w:val="24"/>
          <w:szCs w:val="24"/>
        </w:rPr>
        <w:t xml:space="preserve"> в районах. В движении уже сейчас более 3 000 чел.</w:t>
      </w:r>
    </w:p>
    <w:p w:rsidR="00DA516A" w:rsidRDefault="00DA516A" w:rsidP="00A936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в группе сетевой общественной платформы «Восточный вектор» задали вопрос: оцените, насколько актуальны для региона проекты, которые стали победителями конкурса Президентских грантов.  Ответы: (1) не знаем, не думали над этим; (2) проекты в смысле актуальности, если брать по 10-ти балльной шкале, где в области от 1 до 4; (3</w:t>
      </w:r>
      <w:proofErr w:type="gramStart"/>
      <w:r>
        <w:rPr>
          <w:rFonts w:ascii="Times New Roman" w:hAnsi="Times New Roman" w:cs="Times New Roman"/>
          <w:sz w:val="24"/>
          <w:szCs w:val="24"/>
        </w:rPr>
        <w:t>)  Бог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ней, с актуальностью, хоро</w:t>
      </w:r>
      <w:r w:rsidR="001769C8">
        <w:rPr>
          <w:rFonts w:ascii="Times New Roman" w:hAnsi="Times New Roman" w:cs="Times New Roman"/>
          <w:sz w:val="24"/>
          <w:szCs w:val="24"/>
        </w:rPr>
        <w:t>шо, что хоть кто-то получил.</w:t>
      </w:r>
    </w:p>
    <w:p w:rsidR="001769C8" w:rsidRDefault="001769C8" w:rsidP="00A936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вопрос об эффективности проекта опять стали говорить о количестве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благополучателей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отдельно взятых группах, нуждающихся в социальной помощи. </w:t>
      </w:r>
      <w:r w:rsidR="005D198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Но здесь совершенно точно </w:t>
      </w:r>
      <w:r w:rsidR="00A872E2">
        <w:rPr>
          <w:rFonts w:ascii="Times New Roman" w:hAnsi="Times New Roman" w:cs="Times New Roman"/>
          <w:sz w:val="24"/>
          <w:szCs w:val="24"/>
        </w:rPr>
        <w:t>можно воспользоваться 442 законом о социальном обслуживании</w:t>
      </w:r>
      <w:r w:rsidR="005D198A">
        <w:rPr>
          <w:rFonts w:ascii="Times New Roman" w:hAnsi="Times New Roman" w:cs="Times New Roman"/>
          <w:sz w:val="24"/>
          <w:szCs w:val="24"/>
        </w:rPr>
        <w:t>)</w:t>
      </w:r>
      <w:r w:rsidR="00A872E2">
        <w:rPr>
          <w:rFonts w:ascii="Times New Roman" w:hAnsi="Times New Roman" w:cs="Times New Roman"/>
          <w:sz w:val="24"/>
          <w:szCs w:val="24"/>
        </w:rPr>
        <w:t>.</w:t>
      </w:r>
    </w:p>
    <w:p w:rsidR="005D198A" w:rsidRDefault="005D198A" w:rsidP="00A936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Государственный подход в определении актуальных проблем в регионе, правильная расстановка приоритетов гарантированно повысят эффективность работы НКО.</w:t>
      </w:r>
    </w:p>
    <w:p w:rsidR="005D198A" w:rsidRDefault="005D198A" w:rsidP="00A936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4DBC" w:rsidRDefault="00F661B3" w:rsidP="00A936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53A4">
        <w:rPr>
          <w:rFonts w:ascii="Times New Roman" w:hAnsi="Times New Roman" w:cs="Times New Roman"/>
          <w:sz w:val="24"/>
          <w:szCs w:val="24"/>
        </w:rPr>
        <w:t>Знаем, что Фонд</w:t>
      </w:r>
      <w:r w:rsidR="001B1897">
        <w:rPr>
          <w:rFonts w:ascii="Times New Roman" w:hAnsi="Times New Roman" w:cs="Times New Roman"/>
          <w:sz w:val="24"/>
          <w:szCs w:val="24"/>
        </w:rPr>
        <w:t xml:space="preserve"> имеет высококвалифицированных экспертов по разным направлениям, в </w:t>
      </w:r>
      <w:proofErr w:type="spellStart"/>
      <w:r w:rsidR="001B1897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1B1897">
        <w:rPr>
          <w:rFonts w:ascii="Times New Roman" w:hAnsi="Times New Roman" w:cs="Times New Roman"/>
          <w:sz w:val="24"/>
          <w:szCs w:val="24"/>
        </w:rPr>
        <w:t>. и в каждом регионе. Теперь решено расширить</w:t>
      </w:r>
      <w:r w:rsidR="00F753A4">
        <w:rPr>
          <w:rFonts w:ascii="Times New Roman" w:hAnsi="Times New Roman" w:cs="Times New Roman"/>
          <w:sz w:val="24"/>
          <w:szCs w:val="24"/>
        </w:rPr>
        <w:t xml:space="preserve"> географию подбора экспертов</w:t>
      </w:r>
      <w:r w:rsidR="001B1897">
        <w:rPr>
          <w:rFonts w:ascii="Times New Roman" w:hAnsi="Times New Roman" w:cs="Times New Roman"/>
          <w:sz w:val="24"/>
          <w:szCs w:val="24"/>
        </w:rPr>
        <w:t xml:space="preserve">. </w:t>
      </w:r>
      <w:r w:rsidR="00A100F3">
        <w:rPr>
          <w:rFonts w:ascii="Times New Roman" w:hAnsi="Times New Roman" w:cs="Times New Roman"/>
          <w:sz w:val="24"/>
          <w:szCs w:val="24"/>
        </w:rPr>
        <w:t xml:space="preserve">На наш взгляд, эксперты выполняют все-таки больше техническую задачу. </w:t>
      </w:r>
      <w:r w:rsidR="00A4576C">
        <w:rPr>
          <w:rFonts w:ascii="Times New Roman" w:hAnsi="Times New Roman" w:cs="Times New Roman"/>
          <w:sz w:val="24"/>
          <w:szCs w:val="24"/>
        </w:rPr>
        <w:t>Д</w:t>
      </w:r>
      <w:r w:rsidR="00F753A4">
        <w:rPr>
          <w:rFonts w:ascii="Times New Roman" w:hAnsi="Times New Roman" w:cs="Times New Roman"/>
          <w:sz w:val="24"/>
          <w:szCs w:val="24"/>
        </w:rPr>
        <w:t>ля того, чтобы понять специфику и проблематику региона – эксперт</w:t>
      </w:r>
      <w:r w:rsidR="005D198A">
        <w:rPr>
          <w:rFonts w:ascii="Times New Roman" w:hAnsi="Times New Roman" w:cs="Times New Roman"/>
          <w:sz w:val="24"/>
          <w:szCs w:val="24"/>
        </w:rPr>
        <w:t xml:space="preserve">у требуется серьезно поработать и даже не каждый местный эксперт сможет определить степень актуальности того или иного проекта, т.к. у него другие задачи. </w:t>
      </w:r>
      <w:r w:rsidR="00F753A4">
        <w:rPr>
          <w:rFonts w:ascii="Times New Roman" w:hAnsi="Times New Roman" w:cs="Times New Roman"/>
          <w:sz w:val="24"/>
          <w:szCs w:val="24"/>
        </w:rPr>
        <w:t xml:space="preserve">Может быть </w:t>
      </w:r>
      <w:r>
        <w:rPr>
          <w:rFonts w:ascii="Times New Roman" w:hAnsi="Times New Roman" w:cs="Times New Roman"/>
          <w:sz w:val="24"/>
          <w:szCs w:val="24"/>
        </w:rPr>
        <w:t>есть смысл</w:t>
      </w:r>
      <w:r w:rsidR="00F753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определить регионального консультанта</w:t>
      </w:r>
      <w:r w:rsidR="008D5E93">
        <w:rPr>
          <w:rFonts w:ascii="Times New Roman" w:hAnsi="Times New Roman" w:cs="Times New Roman"/>
          <w:sz w:val="24"/>
          <w:szCs w:val="24"/>
        </w:rPr>
        <w:t>, к которому смогут обращаться эксперты для подтверждения актуальности проекта</w:t>
      </w:r>
      <w:r w:rsidR="00A100F3">
        <w:rPr>
          <w:rFonts w:ascii="Times New Roman" w:hAnsi="Times New Roman" w:cs="Times New Roman"/>
          <w:sz w:val="24"/>
          <w:szCs w:val="24"/>
        </w:rPr>
        <w:t>, возможно, это поможет</w:t>
      </w:r>
      <w:r w:rsidR="005D198A">
        <w:rPr>
          <w:rFonts w:ascii="Times New Roman" w:hAnsi="Times New Roman" w:cs="Times New Roman"/>
          <w:sz w:val="24"/>
          <w:szCs w:val="24"/>
        </w:rPr>
        <w:t xml:space="preserve"> к тому же</w:t>
      </w:r>
      <w:r w:rsidR="00A100F3">
        <w:rPr>
          <w:rFonts w:ascii="Times New Roman" w:hAnsi="Times New Roman" w:cs="Times New Roman"/>
          <w:sz w:val="24"/>
          <w:szCs w:val="24"/>
        </w:rPr>
        <w:t xml:space="preserve"> снизить градус субъективности</w:t>
      </w:r>
      <w:r w:rsidR="005D198A">
        <w:rPr>
          <w:rFonts w:ascii="Times New Roman" w:hAnsi="Times New Roman" w:cs="Times New Roman"/>
          <w:sz w:val="24"/>
          <w:szCs w:val="24"/>
        </w:rPr>
        <w:t xml:space="preserve"> экспертов</w:t>
      </w:r>
      <w:r w:rsidR="00A100F3">
        <w:rPr>
          <w:rFonts w:ascii="Times New Roman" w:hAnsi="Times New Roman" w:cs="Times New Roman"/>
          <w:sz w:val="24"/>
          <w:szCs w:val="24"/>
        </w:rPr>
        <w:t xml:space="preserve"> в оценке проекта</w:t>
      </w:r>
      <w:r w:rsidR="008D5E93">
        <w:rPr>
          <w:rFonts w:ascii="Times New Roman" w:hAnsi="Times New Roman" w:cs="Times New Roman"/>
          <w:sz w:val="24"/>
          <w:szCs w:val="24"/>
        </w:rPr>
        <w:t>.</w:t>
      </w:r>
      <w:r w:rsidR="001B1897">
        <w:rPr>
          <w:rFonts w:ascii="Times New Roman" w:hAnsi="Times New Roman" w:cs="Times New Roman"/>
          <w:sz w:val="24"/>
          <w:szCs w:val="24"/>
        </w:rPr>
        <w:t xml:space="preserve"> </w:t>
      </w:r>
      <w:r w:rsidR="005D198A">
        <w:rPr>
          <w:rFonts w:ascii="Times New Roman" w:hAnsi="Times New Roman" w:cs="Times New Roman"/>
          <w:sz w:val="24"/>
          <w:szCs w:val="24"/>
        </w:rPr>
        <w:t xml:space="preserve"> </w:t>
      </w:r>
      <w:r w:rsidR="00B856F7">
        <w:rPr>
          <w:rFonts w:ascii="Times New Roman" w:hAnsi="Times New Roman" w:cs="Times New Roman"/>
          <w:sz w:val="24"/>
          <w:szCs w:val="24"/>
        </w:rPr>
        <w:t xml:space="preserve">В качестве требований, предъявляемых к консультанту, на первое место выходит знание им </w:t>
      </w:r>
      <w:r w:rsidR="00B937C4">
        <w:rPr>
          <w:rFonts w:ascii="Times New Roman" w:hAnsi="Times New Roman" w:cs="Times New Roman"/>
          <w:sz w:val="24"/>
          <w:szCs w:val="24"/>
        </w:rPr>
        <w:t xml:space="preserve">общих </w:t>
      </w:r>
      <w:r w:rsidR="00B856F7">
        <w:rPr>
          <w:rFonts w:ascii="Times New Roman" w:hAnsi="Times New Roman" w:cs="Times New Roman"/>
          <w:sz w:val="24"/>
          <w:szCs w:val="24"/>
        </w:rPr>
        <w:t xml:space="preserve">проблем края, </w:t>
      </w:r>
      <w:r w:rsidR="00B937C4">
        <w:rPr>
          <w:rFonts w:ascii="Times New Roman" w:hAnsi="Times New Roman" w:cs="Times New Roman"/>
          <w:sz w:val="24"/>
          <w:szCs w:val="24"/>
        </w:rPr>
        <w:t xml:space="preserve">положительный имидж в госструктурах, доверительные отношения с общественниками разных </w:t>
      </w:r>
      <w:proofErr w:type="gramStart"/>
      <w:r w:rsidR="00B937C4">
        <w:rPr>
          <w:rFonts w:ascii="Times New Roman" w:hAnsi="Times New Roman" w:cs="Times New Roman"/>
          <w:sz w:val="24"/>
          <w:szCs w:val="24"/>
        </w:rPr>
        <w:t xml:space="preserve">уровней, </w:t>
      </w:r>
      <w:r w:rsidR="00B856F7">
        <w:rPr>
          <w:rFonts w:ascii="Times New Roman" w:hAnsi="Times New Roman" w:cs="Times New Roman"/>
          <w:sz w:val="24"/>
          <w:szCs w:val="24"/>
        </w:rPr>
        <w:t xml:space="preserve"> </w:t>
      </w:r>
      <w:r w:rsidR="00B937C4">
        <w:rPr>
          <w:rFonts w:ascii="Times New Roman" w:hAnsi="Times New Roman" w:cs="Times New Roman"/>
          <w:sz w:val="24"/>
          <w:szCs w:val="24"/>
        </w:rPr>
        <w:t>авторитет</w:t>
      </w:r>
      <w:proofErr w:type="gramEnd"/>
      <w:r w:rsidR="00B937C4">
        <w:rPr>
          <w:rFonts w:ascii="Times New Roman" w:hAnsi="Times New Roman" w:cs="Times New Roman"/>
          <w:sz w:val="24"/>
          <w:szCs w:val="24"/>
        </w:rPr>
        <w:t xml:space="preserve"> в регионе.</w:t>
      </w:r>
    </w:p>
    <w:p w:rsidR="005D198A" w:rsidRDefault="00EE7422" w:rsidP="00A936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7422">
        <w:rPr>
          <w:rFonts w:ascii="Times New Roman" w:hAnsi="Times New Roman" w:cs="Times New Roman"/>
          <w:b/>
          <w:sz w:val="24"/>
          <w:szCs w:val="24"/>
        </w:rPr>
        <w:t>Курносенок</w:t>
      </w:r>
      <w:proofErr w:type="spellEnd"/>
      <w:r w:rsidRPr="00EE7422">
        <w:rPr>
          <w:rFonts w:ascii="Times New Roman" w:hAnsi="Times New Roman" w:cs="Times New Roman"/>
          <w:b/>
          <w:sz w:val="24"/>
          <w:szCs w:val="24"/>
        </w:rPr>
        <w:t xml:space="preserve"> Галина Георгиевна</w:t>
      </w:r>
      <w:r>
        <w:rPr>
          <w:rFonts w:ascii="Times New Roman" w:hAnsi="Times New Roman" w:cs="Times New Roman"/>
          <w:sz w:val="24"/>
          <w:szCs w:val="24"/>
        </w:rPr>
        <w:t xml:space="preserve"> -  ч</w:t>
      </w:r>
      <w:r w:rsidRPr="00EE7422">
        <w:rPr>
          <w:rFonts w:ascii="Times New Roman" w:hAnsi="Times New Roman" w:cs="Times New Roman"/>
          <w:sz w:val="24"/>
          <w:szCs w:val="24"/>
        </w:rPr>
        <w:t xml:space="preserve">лен комиссии по развитию институтов общественно-государственного сотрудничества при Министерстве РФ по развитию Дальнего Востока. Координатор сетевой общественной платформы "Восточный вектор" в Приморском крае, директор </w:t>
      </w:r>
      <w:proofErr w:type="gramStart"/>
      <w:r w:rsidRPr="00EE7422">
        <w:rPr>
          <w:rFonts w:ascii="Times New Roman" w:hAnsi="Times New Roman" w:cs="Times New Roman"/>
          <w:sz w:val="24"/>
          <w:szCs w:val="24"/>
        </w:rPr>
        <w:t>АНО  "</w:t>
      </w:r>
      <w:proofErr w:type="gramEnd"/>
      <w:r w:rsidRPr="00EE7422">
        <w:rPr>
          <w:rFonts w:ascii="Times New Roman" w:hAnsi="Times New Roman" w:cs="Times New Roman"/>
          <w:sz w:val="24"/>
          <w:szCs w:val="24"/>
        </w:rPr>
        <w:t xml:space="preserve">ВЕНЕЦ", </w:t>
      </w:r>
      <w:proofErr w:type="spellStart"/>
      <w:r w:rsidRPr="00EE7422">
        <w:rPr>
          <w:rFonts w:ascii="Times New Roman" w:hAnsi="Times New Roman" w:cs="Times New Roman"/>
          <w:sz w:val="24"/>
          <w:szCs w:val="24"/>
        </w:rPr>
        <w:t>зам.председателя</w:t>
      </w:r>
      <w:proofErr w:type="spellEnd"/>
      <w:r w:rsidRPr="00EE7422">
        <w:rPr>
          <w:rFonts w:ascii="Times New Roman" w:hAnsi="Times New Roman" w:cs="Times New Roman"/>
          <w:sz w:val="24"/>
          <w:szCs w:val="24"/>
        </w:rPr>
        <w:t xml:space="preserve"> ПРО ВОД "Матери России"</w:t>
      </w:r>
    </w:p>
    <w:sectPr w:rsidR="005D19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F85498"/>
    <w:multiLevelType w:val="hybridMultilevel"/>
    <w:tmpl w:val="226E624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ABA5917"/>
    <w:multiLevelType w:val="hybridMultilevel"/>
    <w:tmpl w:val="3E4071F6"/>
    <w:lvl w:ilvl="0" w:tplc="0D7A59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E770F85"/>
    <w:multiLevelType w:val="hybridMultilevel"/>
    <w:tmpl w:val="1CA2D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4A3"/>
    <w:rsid w:val="0003079B"/>
    <w:rsid w:val="00064DBC"/>
    <w:rsid w:val="000651D2"/>
    <w:rsid w:val="000868B1"/>
    <w:rsid w:val="00114935"/>
    <w:rsid w:val="001769C8"/>
    <w:rsid w:val="0019240D"/>
    <w:rsid w:val="00193729"/>
    <w:rsid w:val="001A49CA"/>
    <w:rsid w:val="001B1897"/>
    <w:rsid w:val="001B5EA2"/>
    <w:rsid w:val="00243347"/>
    <w:rsid w:val="0026127E"/>
    <w:rsid w:val="002D538D"/>
    <w:rsid w:val="0031778C"/>
    <w:rsid w:val="00341F11"/>
    <w:rsid w:val="00393671"/>
    <w:rsid w:val="003A75F5"/>
    <w:rsid w:val="003B5D5C"/>
    <w:rsid w:val="003D1725"/>
    <w:rsid w:val="00407C2A"/>
    <w:rsid w:val="00413565"/>
    <w:rsid w:val="00417775"/>
    <w:rsid w:val="004518F2"/>
    <w:rsid w:val="00453CBC"/>
    <w:rsid w:val="0045744E"/>
    <w:rsid w:val="00497A6E"/>
    <w:rsid w:val="004F784D"/>
    <w:rsid w:val="00525538"/>
    <w:rsid w:val="00532128"/>
    <w:rsid w:val="00573F28"/>
    <w:rsid w:val="00574108"/>
    <w:rsid w:val="005B1933"/>
    <w:rsid w:val="005C7938"/>
    <w:rsid w:val="005D198A"/>
    <w:rsid w:val="005F0EEA"/>
    <w:rsid w:val="00614554"/>
    <w:rsid w:val="00622F4C"/>
    <w:rsid w:val="00635B11"/>
    <w:rsid w:val="00775D8A"/>
    <w:rsid w:val="007D66F0"/>
    <w:rsid w:val="00806F6B"/>
    <w:rsid w:val="008A2308"/>
    <w:rsid w:val="008D5E93"/>
    <w:rsid w:val="008E6A8F"/>
    <w:rsid w:val="00920D69"/>
    <w:rsid w:val="00922864"/>
    <w:rsid w:val="00930A90"/>
    <w:rsid w:val="0099798F"/>
    <w:rsid w:val="00A0755B"/>
    <w:rsid w:val="00A100F3"/>
    <w:rsid w:val="00A16584"/>
    <w:rsid w:val="00A4576C"/>
    <w:rsid w:val="00A83BA9"/>
    <w:rsid w:val="00A872E2"/>
    <w:rsid w:val="00A93603"/>
    <w:rsid w:val="00AA01B4"/>
    <w:rsid w:val="00B07C19"/>
    <w:rsid w:val="00B11A53"/>
    <w:rsid w:val="00B33C40"/>
    <w:rsid w:val="00B54690"/>
    <w:rsid w:val="00B856F7"/>
    <w:rsid w:val="00B937C4"/>
    <w:rsid w:val="00B95834"/>
    <w:rsid w:val="00C604A3"/>
    <w:rsid w:val="00C7365C"/>
    <w:rsid w:val="00C77F19"/>
    <w:rsid w:val="00CA41CA"/>
    <w:rsid w:val="00CA48E8"/>
    <w:rsid w:val="00CB20A3"/>
    <w:rsid w:val="00CD3883"/>
    <w:rsid w:val="00D30B6A"/>
    <w:rsid w:val="00D65BD4"/>
    <w:rsid w:val="00DA516A"/>
    <w:rsid w:val="00E41846"/>
    <w:rsid w:val="00E731F1"/>
    <w:rsid w:val="00EB3AA9"/>
    <w:rsid w:val="00EB76EA"/>
    <w:rsid w:val="00EE53A2"/>
    <w:rsid w:val="00EE7422"/>
    <w:rsid w:val="00F17916"/>
    <w:rsid w:val="00F57F1D"/>
    <w:rsid w:val="00F661B3"/>
    <w:rsid w:val="00F753A4"/>
    <w:rsid w:val="00FD1A22"/>
    <w:rsid w:val="00FD5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9426FF-91CA-4168-8E20-6215A0284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04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04A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60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177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77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1308</Words>
  <Characters>7462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2</cp:revision>
  <cp:lastPrinted>2017-09-01T05:53:00Z</cp:lastPrinted>
  <dcterms:created xsi:type="dcterms:W3CDTF">2017-09-06T01:56:00Z</dcterms:created>
  <dcterms:modified xsi:type="dcterms:W3CDTF">2017-09-06T01:56:00Z</dcterms:modified>
</cp:coreProperties>
</file>